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gulsparv (NT, §4), skogsklocka (NT), spillkråka (NT, §4), skogsduva (§4), törnskata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