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dokument behandlar höga naturvärden i avverkningsanmälan A 37787-2025 i Hallsbergs kommun. Denna avverkningsanmälan inkom 2025-08-12 07:14:19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garnlav (NT), kortskaftad ärgspik (NT), motaggsvamp (NT), orange taggsvamp (NT), spillkråka (NT, §4), svart taggsvamp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