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20 meter från avverkningsanmälan A 1615-2023 i Hallsbergs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