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samrådsanmälan S 1785-2022 i Hallsbergs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