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klagomål behandlar höga naturvärden i avverkningsanmälan A 1195-2023 i Hallsbergs kommun som inkom 2023-01-09 och omfattar 11,2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6551151, E 520518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