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som inkom 2021-10-08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6543379, E 498078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