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dokument behandlar höga naturvärden i avverkningsanmälan A 26971-2026 i Degerfors kommun som inkom 2026-06-12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6571659, E 472321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