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40870-2024 i Degerfors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