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38915-2023 i Degerfors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