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8 meter från avverkningsanmälan A 27071-2026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