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klagomål behandlar höga naturvärden i avverkningsanmälan A 36081-2025 i Degerfors kommun som inkom 2025-07-28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