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27093-2023 i Degerfors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