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dokument behandlar höga naturvärden i avverkningsanmälan A 27071-2026 i Degerfors kommun som inkom 2026-06-13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4070" cy="5688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254070"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6565411, E 471102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