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plattlummer (S, T, §9), mattlummer (T, §9), skogsstjärna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