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dokument behandlar höga naturvärden i avverkningsanmälan A 22249-2026 i Hällefors kommun. Denna avverkningsanmälan inkom 2026-05-12 08:02:12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6596190, E 484384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