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dokument behandlar höga naturvärden i avverkningsanmälan A 17350-2025 i Hällefors kommun som inkom 2025-04-09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smålom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6624329, E 475555 i SWEREF 99 TM.</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