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Detta dokument behandlar höga naturvärden i avverkningsanmälan A 17350-2025 i Hällefors kommun som inkom 2025-04-09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6624329, E 475555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smålom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