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Detta dokument behandlar höga naturvärden i avverkningsanmälan A 18050-2026 i Hällefors kommun som inkom 2026-04-13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6597535, E 481788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