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9-2025 i Hällefor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