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dokument behandlar höga naturvärden i avverkningsanmälan A 17350-2025 i Hällefors kommun som inkom 2025-04-09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6624329, E 475555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