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dokument behandlar höga naturvärden i avverkningsanmälan A 23421-2026 i Hällefors kommun som inkom 2026-05-21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T)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6594521, E 483075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