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33605-2023 i Hällefors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