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1-2025 i Hälle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