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16928-2025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