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dokument behandlar höga naturvärden i avverkningsanmälan A 60162-2022 i Hällefors kommun. Denna avverkningsanmälan inkom 2022-12-14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