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dokument behandlar höga naturvärden i avverkningsanmälan A 18048-2026 i Hällefors kommun. Denna avverkningsanmälan inkom 2026-04-13 10:13:51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6598340, E 482144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