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2-2025 i Hälle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