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dokument behandlar höga naturvärden i avverkningsanmälan A 65216-2021 i Ljusnarsbergs kommun som inkom 2021-11-15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garnlav (VU, T), brunpudrad nållav (NT, T), tallriska (NT), tretåig hackspett (NT, T, §4), gulnål (S, T), mindre märgborre (S, T), thomsons trägnagare (S)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