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Detta dokument behandlar höga naturvärden i avverkningsanmälan A 45537-2024 i Ljusnarsbergs kommun som inkom 2024-10-13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6643080, E 491979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