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som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motaggsvamp (NT, T), tallriska (NT), tretåig hackspett (NT, T, §4), vedtrappmossa (NT, T)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