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Detta dokument behandlar höga naturvärden i avverkningsanmälan A 41623-2024 i Ljusnarsbergs kommun som inkom 2024-09-25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6628596, E 503784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skuggmalmätare (VU), brunbandad malmätare (NT), brunflammig fältmätare (NT), glimmalmätare (NT) och gullpudra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