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klagomål behandlar höga naturvärden i avverkningsanmälan A 56179-2024 i Ljusnarsbergs kommun som inkom 2024-11-27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6631516, E 501261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