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avverkningsanmälan A 40854-2025 i Ljusnarsbergs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