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klagomål behandlar höga naturvärden i avverkningsanmälan A 56179-2024 i Ljusnarsbergs kommun som inkom 2024-11-27 och omfattar 0,9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6631516, E 501261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