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39514-2025 i Ljusnarsbergs kommun</w:t>
      </w:r>
    </w:p>
    <w:p>
      <w:r>
        <w:t>Denna tillsynsbegäran behandlar höga naturvärden i avverkningsanmälan A 39514-2025 i Ljusnarsbergs kommun som inkom 2025-08-21 och omfattar 10,8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39514-2025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6647240, E 492541 i SWEREF 99 TM.</w:t>
      </w:r>
    </w:p>
    <w:p>
      <w:r>
        <w:t>Inom 23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