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18289-2019 i Örebro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