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19244-2020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