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dokument behandlar höga naturvärden i avverkningsanmälan A 31233-2025 i Örebro kommun som inkom 2025-06-24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6568541, E 519930 i SWEREF 99 TM.</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