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Detta dokument behandlar höga naturvärden i avverkningsanmälan A 14234-2024 i Örebro kommun som inkom 2024-04-11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6575760, E 499122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