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Detta dokument behandlar höga naturvärden i avverkningsanmälan A 27140-2026 i Örebro kommun som inkom 2026-06-15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6555673, E 535811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