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Detta dokument behandlar höga naturvärden i avverkningsanmälan A 31240-2023 i Örebro kommun som inkom 2023-07-07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21" cy="568800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0821"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6579543, E 528304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