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Detta dokument behandlar höga naturvärden i avverkningsanmälan A 36635-2023 i Örebro kommun som inkom 2023-08-15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6575234, E 500408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