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Detta dokument behandlar höga naturvärden i avverkningsanmälan A 4943-2022 i Örebro kommun som inkom 2022-02-01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532460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