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Detta dokument behandlar höga naturvärden i avverkningsanmälan A 49552-2022 i Örebro kommun som inkom 2022-10-28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6588470, E 511203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