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som inkom 2022-03-23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6578111, E 511290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grönsångare (NT, §4), kungsfågel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grönsångare (NT, §4), kungsfågel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