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Detta dokument behandlar höga naturvärden i avverkningsanmälan A 40312-2021 i Örebro kommun som inkom 2021-08-11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6537117, E 531537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