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som inkom 2025-11-28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6581452, E 499750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4 naturvårdsarter hittats: svavelriska (S), blåsippa (T, §9), hasselmus (§4a)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hasselmus (§4a)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