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Detta dokument behandlar höga naturvärden i avverkningsanmälan A 60022-2024 i Örebro kommun som inkom 2024-12-16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6584129, E 501628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