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Detta dokument behandlar höga naturvärden i avverkningsanmälan A 60028-2024 i Örebro kommun som inkom 2024-12-16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6584129, E 501628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