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dokument behandlar höga naturvärden i avverkningsanmälan A 60717-2025 i Örebro kommun som inkom 2025-12-05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6588909, E 501396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